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7F" w:rsidRPr="009D237F" w:rsidRDefault="009D237F" w:rsidP="009D237F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S</w:t>
      </w:r>
      <w:r w:rsidRPr="009D237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obota, 29 października</w:t>
      </w:r>
    </w:p>
    <w:p w:rsidR="009D237F" w:rsidRDefault="009D237F" w:rsidP="009D237F">
      <w:pPr>
        <w:shd w:val="clear" w:color="auto" w:fill="FFFFFF"/>
        <w:spacing w:after="0" w:line="240" w:lineRule="auto"/>
        <w:contextualSpacing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D237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godziny otwarcia: 10:00-18:00</w:t>
      </w: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9266"/>
      </w:tblGrid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CIĄGNIK ROLNICZY JAKO POJAZD RETRO</w:t>
            </w:r>
          </w:p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ANDRZEJ KAŹMIERCZAK PREZES KLUBU "TRAKTOR I MASZYNA" MIŁOŚNICY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STARYCH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CIĄGNIKÓW I MASZYN ROLNICZYCH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NOWOCZESNY WARSZTAT I PORTAL WARSZTAT.PL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ŹRÓDŁA FACHOWEJ WIEDZY O ZABYTKOWEJ MOTORYZACJI -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PIOTR ŁUKASZEWICZ, MAGDALENA BIELAWSKA - NOWOCZESNY WARSZTAT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GENERAŁ PASSAT NA EMERYTURZE, CZYLI RETRO PODRÓŻE ZA JEDEN UŚMIECH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PIOTR SOBCZAK - PODRÓŻNIK, PASJONATA WYPRAW POJAZDAMI ZABYTKOWYMI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RETRO MOTOR SHOW - NAJWIĘKSZE TARGI POJAZDÓW ZABYTKOWYCH W POLSCE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BARTOSZ DEMBIŃSKI GRUPA MTP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W ZŁOTEJ DOBIE POWROTÓW DO PRZESZŁOŚCI – KUPNO, SPRZEDAŻ POJAZDÓW ZABYTKOWYCH, UNIKATOWYCH I KOLEKCJONERSKICH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ADAM PIOTROWSKI, GIEŁDA KLASYKÓW; MARIUSZ GOŹLIŃSKI,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BRP - BRACIA GOŹLIŃSCY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KOBIETY W MOTORYZACJI – CO NA TO PANOWIE?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 xml:space="preserve">AGNIESZKA DUCHNO RETROHOBBY.PL, WIOLETTA ROLEWSKA "AŻDOZET"; ARLETTA ADAM, AUTOMOBILKLUB WIELKOPOLSKI; KATARZYNA LEWANDOWSKA,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PREZES ZARZĄDU CITROEN OLDTIMER CLUB POLSKA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MUZEUM MOTORYZACJI – DAWNIEJ, DZIŚ I CO DALEJ?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BARTOSZ BIELIŃSKI PREZES, AUTOMOBILKLUB WIELKOPOLSKI; TOMASZ JURCZAK – MUZEUM MOTORYZACJI WENA W OŁAWIE; RAFAŁ PIETRZAK – MUZEUM POJAZDÓW ZABYTKOWYCH – TAMTE LATA W ZGIERZU; ZBIGNIEW KOPRAS – MUZEUM SZTUKI INŻYNIERSKIEJ W FIAŁKOWIE.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POTAŃCÓWKA RETRO: ZATAŃCZYMY RAZEM JAK ZA DAWNYCH LAT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WYGRAJ Z YOUNGTIMER PARTY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KONKURS – YOUNGTIMER -AUTOMOBILKLUB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KLASYCZNY ELEKTRYCZNY – DLACZEGO NIE?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KRZYSZTOF PRZYBEK EVGARAGE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ZAKOŃCZENIE DNIA DRUGIEGO</w:t>
            </w:r>
          </w:p>
        </w:tc>
      </w:tr>
    </w:tbl>
    <w:p w:rsidR="009D237F" w:rsidRPr="009D237F" w:rsidRDefault="009D237F" w:rsidP="009D237F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</w:t>
      </w:r>
      <w:r w:rsidRPr="009D237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iedziela, 30 października</w:t>
      </w:r>
    </w:p>
    <w:p w:rsidR="009D237F" w:rsidRDefault="009D237F" w:rsidP="009D237F">
      <w:pPr>
        <w:shd w:val="clear" w:color="auto" w:fill="FFFFFF"/>
        <w:spacing w:after="0" w:line="240" w:lineRule="auto"/>
        <w:contextualSpacing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D237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godziny otwarcia: 10:00-17:00</w:t>
      </w:r>
    </w:p>
    <w:p w:rsidR="009D237F" w:rsidRPr="009D237F" w:rsidRDefault="009D237F" w:rsidP="009D237F">
      <w:pPr>
        <w:shd w:val="clear" w:color="auto" w:fill="FFFFFF"/>
        <w:spacing w:after="0" w:line="240" w:lineRule="auto"/>
        <w:contextualSpacing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9266"/>
      </w:tblGrid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AUTOMOBILKLUB WIELKOPOLSKI W PRZEDDZIEŃ OBCHODÓW 100-LECIA, W TYM 50-LECIA DZIAŁALNOŚCI KOMISJI POJAZDÓW ZABYTKOWYCH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BARTOSZ BIELIŃSKI PREZES AUTOMBILKLUBU WIELKOPOLSKIEGO; PIOTR MATUSZEK PRZEWODNICZĄCY KOMISJI POJAZDÓW ZABYTKOWYCH AUTOMOBILKLUBU WIELKOPOLSKIEGO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ROLA RZECZOZNAWCY W ZAKRESIE DOKUMENTACJI POJAZDÓW ZABYTKOWYCH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TOMASZ SKRZELIŃSKI, ANIAMATOR RUCHU KOLEKCJONERSKIEGO OD 50 LAT,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CERTYFIKOWANY RZECZOZNAWCA MINISTERSTWA INFRASTRUKTURY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PRZYSZŁOŚĆ PRASY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MICHAŁ SZELIGA, DYREKTOR ZARZĄDZAJĄCY, CLASSICAUTO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KLUB - WITAMY W ŚWIECIE ZABYTKOWEJ MOTORYZACJI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KATARZYNA LEWANDOWSKA, PREZES ZARZĄDU CITROEN OLDTIMER CLUB POLSKA; MICHAŁ BŁASZCZYK WICEPREZES PORSCHE CLUB POLAND; OSKAR RZESZOT, JAROGNIEW RATAJCZAK KLUB ZABYTKOWYCH MERCEDESÓW POLSKA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RAJD KOGUTA – NAJWIĘKSZY RAJD POJAZDÓW ZABYTKOWYCH W POLSCE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TOMASZ JURCZAK - MUZEUM MOTORYZACJI WENA W OŁAWIE, LESZEK JANKOWSKI – MINISTER ŚLEDZIA I WÓDKI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NOWE NARZĘDZIE DO ANALIZY RYNKU MOTORYZACYJNEGO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FILIP DROZDOWSKI, TWÓRCA NOWEJ APLIKACJI, „ZDZIŚ” SP. Z O.O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POTAŃCÓWKA RETRO: ZATAŃCZYMY RAZEM JAK ZA DAWNYCH LAT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POKAZ AIRBRUSH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ANEST IWATA POLSKA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WYGRAJ Z YOUNGTIMER PARTY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KONKURS – YOUNGTIMER -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9D237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AUTOMOBILKLUB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MUZYKA RETRO NA ŻYWO</w:t>
            </w: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ZESPÓŁ MUZYCZNY RETRO HOBBY BAND</w:t>
            </w:r>
          </w:p>
        </w:tc>
      </w:tr>
      <w:tr w:rsidR="009D237F" w:rsidRPr="009D237F" w:rsidTr="009D237F"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F" w:rsidRP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D237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ZAKOŃCZENIE DNIA TRZECIEGO</w:t>
            </w:r>
          </w:p>
        </w:tc>
      </w:tr>
    </w:tbl>
    <w:p w:rsidR="00F67BD3" w:rsidRPr="009D237F" w:rsidRDefault="00F67BD3" w:rsidP="009D237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sectPr w:rsidR="00F67BD3" w:rsidRPr="009D237F" w:rsidSect="009D2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B2" w:rsidRDefault="00D437B2" w:rsidP="009D237F">
      <w:pPr>
        <w:spacing w:after="0" w:line="240" w:lineRule="auto"/>
      </w:pPr>
      <w:r>
        <w:separator/>
      </w:r>
    </w:p>
  </w:endnote>
  <w:endnote w:type="continuationSeparator" w:id="0">
    <w:p w:rsidR="00D437B2" w:rsidRDefault="00D437B2" w:rsidP="009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Default="009D2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Default="009D23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Default="009D2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B2" w:rsidRDefault="00D437B2" w:rsidP="009D237F">
      <w:pPr>
        <w:spacing w:after="0" w:line="240" w:lineRule="auto"/>
      </w:pPr>
      <w:r>
        <w:separator/>
      </w:r>
    </w:p>
  </w:footnote>
  <w:footnote w:type="continuationSeparator" w:id="0">
    <w:p w:rsidR="00D437B2" w:rsidRDefault="00D437B2" w:rsidP="009D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Default="009D2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Pr="009D237F" w:rsidRDefault="009D237F" w:rsidP="009D237F">
    <w:pPr>
      <w:pStyle w:val="Nagwek"/>
      <w:jc w:val="center"/>
      <w:rPr>
        <w:rFonts w:ascii="Segoe UI" w:hAnsi="Segoe UI" w:cs="Segoe UI"/>
        <w:b/>
      </w:rPr>
    </w:pPr>
    <w:bookmarkStart w:id="0" w:name="_GoBack"/>
    <w:r w:rsidRPr="009D237F">
      <w:rPr>
        <w:rFonts w:ascii="Segoe UI" w:hAnsi="Segoe UI" w:cs="Segoe UI"/>
        <w:b/>
      </w:rPr>
      <w:t>PROGRAM SCENY GŁÓWNEJ</w:t>
    </w:r>
    <w:bookmarkEnd w:id="0"/>
    <w:r w:rsidRPr="009D237F">
      <w:rPr>
        <w:rFonts w:ascii="Segoe UI" w:hAnsi="Segoe UI" w:cs="Segoe UI"/>
        <w:b/>
      </w:rPr>
      <w:t xml:space="preserve"> (PAWILON 6)</w:t>
    </w:r>
  </w:p>
  <w:p w:rsidR="009D237F" w:rsidRDefault="009D237F" w:rsidP="009D237F">
    <w:pPr>
      <w:pStyle w:val="Nagwek"/>
      <w:jc w:val="center"/>
      <w:rPr>
        <w:rFonts w:ascii="Segoe UI" w:hAnsi="Segoe UI" w:cs="Segoe UI"/>
        <w:b/>
      </w:rPr>
    </w:pPr>
    <w:r w:rsidRPr="009D237F">
      <w:rPr>
        <w:rFonts w:ascii="Segoe UI" w:hAnsi="Segoe UI" w:cs="Segoe UI"/>
        <w:b/>
      </w:rPr>
      <w:t>RETRO MOTOR SHOW 2022</w:t>
    </w:r>
  </w:p>
  <w:p w:rsidR="009D237F" w:rsidRPr="009D237F" w:rsidRDefault="009D237F" w:rsidP="009D237F">
    <w:pPr>
      <w:pStyle w:val="Nagwek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F" w:rsidRDefault="009D2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7F"/>
    <w:rsid w:val="009D237F"/>
    <w:rsid w:val="00D437B2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D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D2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37F"/>
    <w:rPr>
      <w:b/>
      <w:bCs/>
    </w:rPr>
  </w:style>
  <w:style w:type="paragraph" w:styleId="NormalnyWeb">
    <w:name w:val="Normal (Web)"/>
    <w:basedOn w:val="Normalny"/>
    <w:uiPriority w:val="99"/>
    <w:unhideWhenUsed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3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7F"/>
  </w:style>
  <w:style w:type="paragraph" w:styleId="Stopka">
    <w:name w:val="footer"/>
    <w:basedOn w:val="Normalny"/>
    <w:link w:val="StopkaZnak"/>
    <w:uiPriority w:val="99"/>
    <w:unhideWhenUsed/>
    <w:rsid w:val="009D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D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D2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37F"/>
    <w:rPr>
      <w:b/>
      <w:bCs/>
    </w:rPr>
  </w:style>
  <w:style w:type="paragraph" w:styleId="NormalnyWeb">
    <w:name w:val="Normal (Web)"/>
    <w:basedOn w:val="Normalny"/>
    <w:uiPriority w:val="99"/>
    <w:unhideWhenUsed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3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7F"/>
  </w:style>
  <w:style w:type="paragraph" w:styleId="Stopka">
    <w:name w:val="footer"/>
    <w:basedOn w:val="Normalny"/>
    <w:link w:val="StopkaZnak"/>
    <w:uiPriority w:val="99"/>
    <w:unhideWhenUsed/>
    <w:rsid w:val="009D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1</cp:revision>
  <dcterms:created xsi:type="dcterms:W3CDTF">2022-10-28T20:39:00Z</dcterms:created>
  <dcterms:modified xsi:type="dcterms:W3CDTF">2022-10-28T20:46:00Z</dcterms:modified>
</cp:coreProperties>
</file>