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86B" w:rsidRPr="0030086B" w:rsidRDefault="0030086B" w:rsidP="0030086B">
      <w:pPr>
        <w:spacing w:after="0" w:line="240" w:lineRule="auto"/>
        <w:jc w:val="center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pl-PL"/>
        </w:rPr>
        <w:t xml:space="preserve">Od Syreny 102 do </w:t>
      </w:r>
      <w:proofErr w:type="spellStart"/>
      <w:r w:rsidRPr="0030086B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pl-PL"/>
        </w:rPr>
        <w:t>Simplexa</w:t>
      </w:r>
      <w:proofErr w:type="spellEnd"/>
      <w:r w:rsidRPr="0030086B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pl-PL"/>
        </w:rPr>
        <w:t xml:space="preserve"> z 1916 roku</w:t>
      </w:r>
    </w:p>
    <w:p w:rsidR="0030086B" w:rsidRPr="0030086B" w:rsidRDefault="0030086B" w:rsidP="0030086B">
      <w:pPr>
        <w:spacing w:after="0" w:line="240" w:lineRule="auto"/>
        <w:jc w:val="center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pl-PL"/>
        </w:rPr>
        <w:t>Podsumowanie jubileuszowej edycji Retro Motor Show</w:t>
      </w:r>
    </w:p>
    <w:p w:rsidR="0030086B" w:rsidRPr="0030086B" w:rsidRDefault="0030086B" w:rsidP="0030086B">
      <w:pPr>
        <w:spacing w:after="24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</w:p>
    <w:p w:rsidR="0030086B" w:rsidRPr="0030086B" w:rsidRDefault="0030086B" w:rsidP="0030086B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W dniach 18–20 września 2026 roku hale Międzynarodowych Targów Poznańskich wypełniły się zapachami benzyny, blaskiem chromu i niepowtarzalną atmosferą minionych epok. Dziesiąta edycja Retro Motor Show przyciągnęła aż </w:t>
      </w: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29 582 zwiedzających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, na których czekała imponująca ekspozycja </w:t>
      </w: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1031 wyjątkowych pojazdów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z całej Polski. Pięć pawilonów wraz z zewnętrznym placem dosłownie tętniły życiem i pokazywały, jak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rożnorodna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potrafi być motoryzacja.</w:t>
      </w:r>
    </w:p>
    <w:p w:rsidR="0030086B" w:rsidRPr="0030086B" w:rsidRDefault="0030086B" w:rsidP="0030086B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</w:p>
    <w:p w:rsidR="0030086B" w:rsidRPr="0030086B" w:rsidRDefault="0030086B" w:rsidP="0030086B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pl-PL"/>
        </w:rPr>
        <w:t>Jubileusze i społeczności</w:t>
      </w:r>
    </w:p>
    <w:p w:rsidR="0030086B" w:rsidRPr="0030086B" w:rsidRDefault="0030086B" w:rsidP="0030086B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Poza świętowaniem urodzin samej imprezy, było jeszcze kilka okrągłych rocznic. Na stoiskach klubowych i wystawienniczych świętowano m.in. 50-lecie Automobilklubu Toruńskiego, 25-lecie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Citroën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Klub Poznań, 10-lecie Automobilklubu Bytowskiego oraz jubileuszowe edycje wydarzeń charytatywnych: 20. edycję Rajdu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Złombol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i 10. edycję Rajdu Koguta. Łącznie to 160 lat działalności klubów, firm i rajdów charytatywnych skupionych na klasycznej motoryzacji.</w:t>
      </w:r>
    </w:p>
    <w:p w:rsidR="0030086B" w:rsidRPr="0030086B" w:rsidRDefault="0030086B" w:rsidP="0030086B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</w:p>
    <w:p w:rsidR="0030086B" w:rsidRPr="0030086B" w:rsidRDefault="0030086B" w:rsidP="0030086B">
      <w:pPr>
        <w:spacing w:after="80" w:line="240" w:lineRule="auto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pl-PL"/>
        </w:rPr>
        <w:t xml:space="preserve">Nagrody Retro Motor Show </w:t>
      </w:r>
      <w:proofErr w:type="spellStart"/>
      <w:r w:rsidRPr="0030086B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pl-PL"/>
        </w:rPr>
        <w:t>Awards</w:t>
      </w:r>
      <w:proofErr w:type="spellEnd"/>
      <w:r w:rsidRPr="0030086B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pl-PL"/>
        </w:rPr>
        <w:t xml:space="preserve"> 2026</w:t>
      </w:r>
    </w:p>
    <w:p w:rsidR="0030086B" w:rsidRPr="0030086B" w:rsidRDefault="0030086B" w:rsidP="0030086B">
      <w:pPr>
        <w:spacing w:after="24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Zwieńczeniem targów była uroczysta gala wręczenia nagród </w:t>
      </w: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 xml:space="preserve">Retro Motor Show </w:t>
      </w:r>
      <w:proofErr w:type="spellStart"/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Awards</w:t>
      </w:r>
      <w:proofErr w:type="spellEnd"/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 xml:space="preserve"> 2026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. Zwycięzców wybierała kapituła w składzie: Agata Ślepowrońska, Jerzy Kossowski, Janusz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Peszak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>, Przemysław Szafrański, Mateusz Świątkowski, Adam Piotrowski oraz zespół Retro Motor Show. Łącznie przyznano 16 nagród: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Debiut Roku: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Retro Poraj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Najlepszy Oldtimer: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Simplex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Crane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Model 5 (</w:t>
      </w:r>
      <w:r w:rsidRPr="0030086B">
        <w:rPr>
          <w:rFonts w:ascii="Segoe UI" w:eastAsia="Times New Roman" w:hAnsi="Segoe UI" w:cs="Segoe UI"/>
          <w:i/>
          <w:iCs/>
          <w:color w:val="000000"/>
          <w:lang w:eastAsia="pl-PL"/>
        </w:rPr>
        <w:t xml:space="preserve">House of </w:t>
      </w:r>
      <w:proofErr w:type="spellStart"/>
      <w:r w:rsidRPr="0030086B">
        <w:rPr>
          <w:rFonts w:ascii="Segoe UI" w:eastAsia="Times New Roman" w:hAnsi="Segoe UI" w:cs="Segoe UI"/>
          <w:i/>
          <w:iCs/>
          <w:color w:val="000000"/>
          <w:lang w:eastAsia="pl-PL"/>
        </w:rPr>
        <w:t>Classics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>)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Najlepszy Youngtimer: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Mercedes SLK (</w:t>
      </w:r>
      <w:r w:rsidRPr="0030086B">
        <w:rPr>
          <w:rFonts w:ascii="Segoe UI" w:eastAsia="Times New Roman" w:hAnsi="Segoe UI" w:cs="Segoe UI"/>
          <w:i/>
          <w:iCs/>
          <w:color w:val="000000"/>
          <w:lang w:eastAsia="pl-PL"/>
        </w:rPr>
        <w:t>Giełda Klasyków</w:t>
      </w:r>
      <w:r w:rsidRPr="0030086B">
        <w:rPr>
          <w:rFonts w:ascii="Segoe UI" w:eastAsia="Times New Roman" w:hAnsi="Segoe UI" w:cs="Segoe UI"/>
          <w:color w:val="000000"/>
          <w:lang w:eastAsia="pl-PL"/>
        </w:rPr>
        <w:t>)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Najlepszy Polski Pojazd: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Syrena 102 (</w:t>
      </w:r>
      <w:r w:rsidRPr="0030086B">
        <w:rPr>
          <w:rFonts w:ascii="Segoe UI" w:eastAsia="Times New Roman" w:hAnsi="Segoe UI" w:cs="Segoe UI"/>
          <w:i/>
          <w:iCs/>
          <w:color w:val="000000"/>
          <w:lang w:eastAsia="pl-PL"/>
        </w:rPr>
        <w:t>Klub Miłośników Syren i Warszaw</w:t>
      </w:r>
      <w:r w:rsidRPr="0030086B">
        <w:rPr>
          <w:rFonts w:ascii="Segoe UI" w:eastAsia="Times New Roman" w:hAnsi="Segoe UI" w:cs="Segoe UI"/>
          <w:color w:val="000000"/>
          <w:lang w:eastAsia="pl-PL"/>
        </w:rPr>
        <w:t>)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Najlepszy Jednoślad: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Motorower Ryś (</w:t>
      </w:r>
      <w:r w:rsidRPr="0030086B">
        <w:rPr>
          <w:rFonts w:ascii="Segoe UI" w:eastAsia="Times New Roman" w:hAnsi="Segoe UI" w:cs="Segoe UI"/>
          <w:i/>
          <w:iCs/>
          <w:color w:val="000000"/>
          <w:lang w:eastAsia="pl-PL"/>
        </w:rPr>
        <w:t xml:space="preserve">Bzyk </w:t>
      </w:r>
      <w:proofErr w:type="spellStart"/>
      <w:r w:rsidRPr="0030086B">
        <w:rPr>
          <w:rFonts w:ascii="Segoe UI" w:eastAsia="Times New Roman" w:hAnsi="Segoe UI" w:cs="Segoe UI"/>
          <w:i/>
          <w:iCs/>
          <w:color w:val="000000"/>
          <w:lang w:eastAsia="pl-PL"/>
        </w:rPr>
        <w:t>Raider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>)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 xml:space="preserve">Waga Ciężka: </w:t>
      </w:r>
      <w:proofErr w:type="spellStart"/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Budołaz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(Muzeum Motoryzacji Wena)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Amerykański Sen: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Hudson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Hornet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(</w:t>
      </w:r>
      <w:r w:rsidRPr="0030086B">
        <w:rPr>
          <w:rFonts w:ascii="Segoe UI" w:eastAsia="Times New Roman" w:hAnsi="Segoe UI" w:cs="Segoe UI"/>
          <w:i/>
          <w:iCs/>
          <w:color w:val="000000"/>
          <w:lang w:eastAsia="pl-PL"/>
        </w:rPr>
        <w:t>Giełda Klasyków</w:t>
      </w:r>
      <w:r w:rsidRPr="0030086B">
        <w:rPr>
          <w:rFonts w:ascii="Segoe UI" w:eastAsia="Times New Roman" w:hAnsi="Segoe UI" w:cs="Segoe UI"/>
          <w:color w:val="000000"/>
          <w:lang w:eastAsia="pl-PL"/>
        </w:rPr>
        <w:t>)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Aranżacja Roku: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Bemot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Classic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Wyjątkowy Klimat: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Retro Banda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Najlepsze Stoiska:</w:t>
      </w:r>
      <w:r w:rsidRPr="0030086B">
        <w:rPr>
          <w:rFonts w:ascii="Segoe UI" w:eastAsia="Times New Roman" w:hAnsi="Segoe UI" w:cs="Segoe UI"/>
          <w:color w:val="000000"/>
          <w:lang w:eastAsia="pl-PL"/>
        </w:rPr>
        <w:t> </w:t>
      </w:r>
    </w:p>
    <w:p w:rsidR="0030086B" w:rsidRPr="0030086B" w:rsidRDefault="0030086B" w:rsidP="0030086B">
      <w:pPr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>Auto po Babci </w:t>
      </w:r>
    </w:p>
    <w:p w:rsidR="0030086B" w:rsidRPr="0030086B" w:rsidRDefault="0030086B" w:rsidP="0030086B">
      <w:pPr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ABCar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Oldtimers</w:t>
      </w:r>
      <w:proofErr w:type="spellEnd"/>
    </w:p>
    <w:p w:rsidR="0030086B" w:rsidRPr="0030086B" w:rsidRDefault="0030086B" w:rsidP="0030086B">
      <w:pPr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Retro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Future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/ Pawilon 5A</w:t>
      </w:r>
    </w:p>
    <w:p w:rsidR="0030086B" w:rsidRPr="0030086B" w:rsidRDefault="0030086B" w:rsidP="0030086B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Najlepszy Pojazd w kategoriach specjalnych:</w:t>
      </w:r>
      <w:r w:rsidRPr="0030086B">
        <w:rPr>
          <w:rFonts w:ascii="Segoe UI" w:eastAsia="Times New Roman" w:hAnsi="Segoe UI" w:cs="Segoe UI"/>
          <w:color w:val="000000"/>
          <w:lang w:eastAsia="pl-PL"/>
        </w:rPr>
        <w:t> </w:t>
      </w:r>
    </w:p>
    <w:p w:rsidR="0030086B" w:rsidRPr="0030086B" w:rsidRDefault="0030086B" w:rsidP="0030086B">
      <w:pPr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Nissan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Skyline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</w:t>
      </w:r>
      <w:r w:rsidRPr="0030086B">
        <w:rPr>
          <w:rFonts w:ascii="Segoe UI" w:eastAsia="Times New Roman" w:hAnsi="Segoe UI" w:cs="Segoe UI"/>
          <w:color w:val="080809"/>
          <w:sz w:val="23"/>
          <w:szCs w:val="23"/>
          <w:lang w:eastAsia="pl-PL"/>
        </w:rPr>
        <w:t>r34 GTR spec II (WTC Watch This Car)</w:t>
      </w:r>
    </w:p>
    <w:p w:rsidR="0030086B" w:rsidRPr="0030086B" w:rsidRDefault="0030086B" w:rsidP="0030086B">
      <w:pPr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>Aston Martin (</w:t>
      </w:r>
      <w:r w:rsidRPr="0030086B">
        <w:rPr>
          <w:rFonts w:ascii="Segoe UI" w:eastAsia="Times New Roman" w:hAnsi="Segoe UI" w:cs="Segoe UI"/>
          <w:i/>
          <w:iCs/>
          <w:color w:val="000000"/>
          <w:lang w:eastAsia="pl-PL"/>
        </w:rPr>
        <w:t xml:space="preserve">Goślińscy </w:t>
      </w:r>
      <w:proofErr w:type="spellStart"/>
      <w:r w:rsidRPr="0030086B">
        <w:rPr>
          <w:rFonts w:ascii="Segoe UI" w:eastAsia="Times New Roman" w:hAnsi="Segoe UI" w:cs="Segoe UI"/>
          <w:i/>
          <w:iCs/>
          <w:color w:val="000000"/>
          <w:lang w:eastAsia="pl-PL"/>
        </w:rPr>
        <w:t>Brothers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>) </w:t>
      </w:r>
    </w:p>
    <w:p w:rsidR="0030086B" w:rsidRPr="0030086B" w:rsidRDefault="0030086B" w:rsidP="0030086B">
      <w:pPr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>Alfa Romeo Martini (</w:t>
      </w:r>
      <w:r w:rsidRPr="0030086B">
        <w:rPr>
          <w:rFonts w:ascii="Segoe UI" w:eastAsia="Times New Roman" w:hAnsi="Segoe UI" w:cs="Segoe UI"/>
          <w:i/>
          <w:iCs/>
          <w:color w:val="000000"/>
          <w:lang w:eastAsia="pl-PL"/>
        </w:rPr>
        <w:t>Fabryka Klasyków</w:t>
      </w:r>
      <w:r w:rsidRPr="0030086B">
        <w:rPr>
          <w:rFonts w:ascii="Segoe UI" w:eastAsia="Times New Roman" w:hAnsi="Segoe UI" w:cs="Segoe UI"/>
          <w:color w:val="000000"/>
          <w:lang w:eastAsia="pl-PL"/>
        </w:rPr>
        <w:t>)</w:t>
      </w:r>
    </w:p>
    <w:p w:rsidR="0030086B" w:rsidRPr="0030086B" w:rsidRDefault="0030086B" w:rsidP="0030086B">
      <w:pPr>
        <w:numPr>
          <w:ilvl w:val="0"/>
          <w:numId w:val="1"/>
        </w:numPr>
        <w:spacing w:after="240" w:line="240" w:lineRule="auto"/>
        <w:jc w:val="both"/>
        <w:textAlignment w:val="baseline"/>
        <w:rPr>
          <w:rFonts w:ascii="Segoe UI" w:eastAsia="Times New Roman" w:hAnsi="Segoe UI" w:cs="Segoe UI"/>
          <w:color w:val="000000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lang w:eastAsia="pl-PL"/>
        </w:rPr>
        <w:t>Nagroda Specjalna:</w:t>
      </w: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Beata Tomaszkiewicz.</w:t>
      </w:r>
    </w:p>
    <w:p w:rsidR="0030086B" w:rsidRDefault="0030086B" w:rsidP="0030086B">
      <w:pPr>
        <w:spacing w:after="24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</w:p>
    <w:p w:rsidR="0030086B" w:rsidRPr="0030086B" w:rsidRDefault="0030086B" w:rsidP="0030086B">
      <w:pPr>
        <w:spacing w:after="24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bookmarkStart w:id="0" w:name="_GoBack"/>
      <w:bookmarkEnd w:id="0"/>
    </w:p>
    <w:p w:rsidR="0030086B" w:rsidRPr="0030086B" w:rsidRDefault="0030086B" w:rsidP="0030086B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pl-PL"/>
        </w:rPr>
        <w:lastRenderedPageBreak/>
        <w:t>Od ikonicznych muzeów po gwiazdy Internetu</w:t>
      </w:r>
    </w:p>
    <w:p w:rsidR="0030086B" w:rsidRPr="0030086B" w:rsidRDefault="0030086B" w:rsidP="0030086B">
      <w:pPr>
        <w:spacing w:after="24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Targowe hale dosłownie pękały w szwach od motoryzacyjnych unikatów z całego świata. Do Poznania zawitały białe kruki – od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Sears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Motor Buggy z 1906 roku przesyłanego niegdyś w skrzyniach do samodzielnego montażu, stuletniego Renault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Frères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z 1906 roku uruchamianego na korbę oraz luksusowego Stutza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Blackhawka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należącego w przeszłości do malarza Andrew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Wyetha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(merytorycznego bliźniaka auta Elvisa Presleya), po sportowe legendy, jak De Tomaso Pantera, Maserati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Khamsin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czy kultowe Porsche z serii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Transaxle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i Garbusy w strefie 90-lecia.</w:t>
      </w:r>
    </w:p>
    <w:p w:rsidR="0030086B" w:rsidRPr="0030086B" w:rsidRDefault="0030086B" w:rsidP="0030086B">
      <w:pPr>
        <w:spacing w:after="24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Wśród kilkudziesięciu stoisk wyróżniała się bogata reprezentacja muzeów, klubów oraz czołowych wystawców. Swoje skarby zaprezentowały m.in. Muzeum Motoryzacji WENA z Oławy (z radzieckim autobusem KAwZ-685 sprowadzonym prosto z Ukrainy), Muzeum Humoru i Absurdu w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Uradzu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>, Agencja Mienia Wojskowego w Miasteczku Militarnym, a także szeroka reprezentacja automobilklubów z całej Polski – na czele z Automobilklubem Wielkopolskim i histerycznym hasłem „Kobiety na traktory”.</w:t>
      </w:r>
    </w:p>
    <w:p w:rsidR="0030086B" w:rsidRPr="0030086B" w:rsidRDefault="0030086B" w:rsidP="0030086B">
      <w:pPr>
        <w:spacing w:after="24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>Nie zabrakło gwiazd ekranu oraz twórców internetowych! Na targach obecni byli m.in. Robert „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Buczooo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” z kanału Hi_5 prezentujący swojego żółtego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Dodge’a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Vipera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V10, Kornelia Olkucka ścigająca się w Formule 4, ekipa Jarzyna Film oraz Przemek Szafrański, który na żywo w strefie Akademii Renowacji oraz NEO GARAGE dzielił się wiedzą z młodym pokoleniem mechaników.</w:t>
      </w:r>
    </w:p>
    <w:p w:rsidR="0030086B" w:rsidRPr="0030086B" w:rsidRDefault="0030086B" w:rsidP="0030086B">
      <w:pPr>
        <w:spacing w:after="80" w:line="240" w:lineRule="auto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30086B">
        <w:rPr>
          <w:rFonts w:ascii="Segoe UI" w:eastAsia="Times New Roman" w:hAnsi="Segoe UI" w:cs="Segoe UI"/>
          <w:b/>
          <w:bCs/>
          <w:color w:val="000000"/>
          <w:sz w:val="26"/>
          <w:szCs w:val="26"/>
          <w:lang w:eastAsia="pl-PL"/>
        </w:rPr>
        <w:t>Wielkie serca, ryk silników i klimat retro</w:t>
      </w:r>
    </w:p>
    <w:p w:rsidR="0030086B" w:rsidRPr="0030086B" w:rsidRDefault="0030086B" w:rsidP="0030086B">
      <w:pPr>
        <w:spacing w:after="24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Retro Motor Show 2026 pokazało, że motoryzacja klasyczna to przede wszystkim ludzie i emocje. Prawdziwą sensacją okazała się meta charytatywnej wyprawy ekipy Talary Adventure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Garage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>, która przebyła ponad 400 kilometrów z okolic Krakowa na pokładzie kultowego kombajnu Bizon Z056, zbierając środki na dom dla potrzebującej rodziny.</w:t>
      </w:r>
    </w:p>
    <w:p w:rsidR="0030086B" w:rsidRPr="0030086B" w:rsidRDefault="0030086B" w:rsidP="0030086B">
      <w:pPr>
        <w:spacing w:after="24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Na zewnątrz, na Placu Marka, królowała czysta adrenalina – dynamiczne pokazy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Stunt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Wars Poland, przejazdy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Drift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Taxi, tor Sidro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Drift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Kart oraz niezwykły, szalony wyczyn: tatuowanie hasła „Żyję” u boku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driftingującego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auta przez </w:t>
      </w:r>
      <w:proofErr w:type="spellStart"/>
      <w:r w:rsidRPr="0030086B">
        <w:rPr>
          <w:rFonts w:ascii="Segoe UI" w:eastAsia="Times New Roman" w:hAnsi="Segoe UI" w:cs="Segoe UI"/>
          <w:color w:val="000000"/>
          <w:lang w:eastAsia="pl-PL"/>
        </w:rPr>
        <w:t>Buszi</w:t>
      </w:r>
      <w:proofErr w:type="spellEnd"/>
      <w:r w:rsidRPr="0030086B">
        <w:rPr>
          <w:rFonts w:ascii="Segoe UI" w:eastAsia="Times New Roman" w:hAnsi="Segoe UI" w:cs="Segoe UI"/>
          <w:color w:val="000000"/>
          <w:lang w:eastAsia="pl-PL"/>
        </w:rPr>
        <w:t xml:space="preserve"> Malowany. Pawilon 5 i 5A kusiły z kolei strefą giełdową (z licytacjami wybranych aut od 1 zł bez ceny minimalnej na stoisku Giełdy Klasyków), modowymi pokazami GRH Zmierzch Epoki, potańcówkami retro przy muzyce zespołu „Jak dawniej” oraz limitowaną kolekcją targowych gadżetów.</w:t>
      </w:r>
    </w:p>
    <w:p w:rsidR="0030086B" w:rsidRPr="0030086B" w:rsidRDefault="0030086B" w:rsidP="0030086B">
      <w:pPr>
        <w:spacing w:after="240" w:line="240" w:lineRule="auto"/>
        <w:jc w:val="both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30086B">
        <w:rPr>
          <w:rFonts w:ascii="Segoe UI" w:eastAsia="Times New Roman" w:hAnsi="Segoe UI" w:cs="Segoe UI"/>
          <w:color w:val="000000"/>
          <w:lang w:eastAsia="pl-PL"/>
        </w:rPr>
        <w:t>Jubileuszowa edycja przechodzi do historii jako widowisko pełne pasji, zapachu benzyny i niezapomnianych wrażeń. Kolejne wielkie motoryzacyjne święto w kwietniu - Poznań Motor Show od 22 do 25 kwietnia 2026.</w:t>
      </w:r>
    </w:p>
    <w:p w:rsidR="00395ADC" w:rsidRPr="0030086B" w:rsidRDefault="0030086B" w:rsidP="0030086B">
      <w:pPr>
        <w:jc w:val="both"/>
        <w:rPr>
          <w:rFonts w:ascii="Segoe UI" w:hAnsi="Segoe UI" w:cs="Segoe UI"/>
        </w:rPr>
      </w:pPr>
      <w:r w:rsidRPr="0030086B">
        <w:rPr>
          <w:rFonts w:ascii="Segoe UI" w:eastAsia="Times New Roman" w:hAnsi="Segoe UI" w:cs="Segoe UI"/>
          <w:sz w:val="24"/>
          <w:szCs w:val="24"/>
          <w:lang w:eastAsia="pl-PL"/>
        </w:rPr>
        <w:br/>
      </w:r>
    </w:p>
    <w:sectPr w:rsidR="00395ADC" w:rsidRPr="00300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C497E"/>
    <w:multiLevelType w:val="multilevel"/>
    <w:tmpl w:val="52F6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88A"/>
    <w:rsid w:val="002E488A"/>
    <w:rsid w:val="0030086B"/>
    <w:rsid w:val="00B770B4"/>
    <w:rsid w:val="00FF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008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0086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00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008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0086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00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1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3910</Characters>
  <Application>Microsoft Office Word</Application>
  <DocSecurity>0</DocSecurity>
  <Lines>32</Lines>
  <Paragraphs>9</Paragraphs>
  <ScaleCrop>false</ScaleCrop>
  <Company>MTP</Company>
  <LinksUpToDate>false</LinksUpToDate>
  <CharactersWithSpaces>4552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Sobczyńska</dc:creator>
  <cp:keywords/>
  <dc:description/>
  <cp:lastModifiedBy>Aleksandra Sobczyńska</cp:lastModifiedBy>
  <cp:revision>2</cp:revision>
  <dcterms:created xsi:type="dcterms:W3CDTF">2026-09-21T06:28:00Z</dcterms:created>
  <dcterms:modified xsi:type="dcterms:W3CDTF">2026-09-21T06:29:00Z</dcterms:modified>
</cp:coreProperties>
</file>